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hxcyc63pwh8h" w:id="0"/>
      <w:bookmarkEnd w:id="0"/>
      <w:r w:rsidDel="00000000" w:rsidR="00000000" w:rsidRPr="00000000">
        <w:rPr>
          <w:rtl w:val="0"/>
        </w:rPr>
        <w:t xml:space="preserve">Инструкции на български език за работа с гайгеров брояч BR-9C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Включване на уреда</w:t>
        <w:br w:type="textWrapping"/>
        <w:t xml:space="preserve"> Натиснете и задръжте бутона „Power“ (или ON). Екранът ще светне и устройството ще започне измерване автоматично.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Наблюдение на показанията</w:t>
        <w:br w:type="textWrapping"/>
        <w:t xml:space="preserve"> Устройството измерва в реално време – ще виждате показания в μSv/h (микрoзиверта на час). Показания над 0.3–0.5 μSv/h може да са тревожни, особено при дълга експозиция.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Режими на измерване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 BR-9C има 2 режима:</w:t>
        <w:br w:type="textWrapping"/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Radiation – за бета, гама и рентгенови лъчи.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EMF – за електромагнитни полета (V/m, µT).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Измерване от разстояние</w:t>
        <w:br w:type="textWrapping"/>
        <w:t xml:space="preserve"> Устройството отчита най-силно, когато се доближи до източника на радиация (примерно стар военен елемент с радий). Най-силен отговор има при директен контакт или разстояние под 5 см.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Максимална граница</w:t>
        <w:br w:type="textWrapping"/>
        <w:t xml:space="preserve"> При експозиция над 9.99 μSv/h дисплеят може да покаже „9999“ – това значи, че сте достигнали горната граница на уреда и дозата е опасна.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Функция за аларма</w:t>
        <w:br w:type="textWrapping"/>
        <w:t xml:space="preserve"> При превишаване на зададена стойност (например 0.5 или 1.0 μSv/h), устройството ще издаде звукова аларма.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Рестартиране на уреда</w:t>
        <w:br w:type="textWrapping"/>
        <w:t xml:space="preserve"> Ако показанията „забият“ (например при пик), рестартирайте уреда чрез кратко изключване и включване.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Звукови сигнали</w:t>
        <w:br w:type="textWrapping"/>
        <w:t xml:space="preserve"> Всеки засечен радиационен импулс се отбелязва със звук (може да се изключи). Това е полезно при бързо сканиране.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Захранване</w:t>
        <w:br w:type="textWrapping"/>
        <w:t xml:space="preserve"> Работи с 3x AAA батерии или акумулаторни батерии. Зареждането се осъществява през micro USB порт (само BR-9C).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Предпазни мерки</w:t>
        <w:br w:type="textWrapping"/>
        <w:t xml:space="preserve"> Не разглобявайте уреда. Пазете от удари – вътре има чувствителна стъклена Гайгер-Мюлерова тръба. Избягвайте измерване на обекти със силна радиоактивност за дълги периоди.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